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90F" w:rsidRPr="00AB71DE" w:rsidRDefault="00AB71DE" w:rsidP="00AB71DE">
      <w:pPr>
        <w:spacing w:after="0"/>
        <w:jc w:val="center"/>
        <w:rPr>
          <w:b/>
          <w:bCs/>
          <w:sz w:val="24"/>
          <w:szCs w:val="24"/>
        </w:rPr>
      </w:pPr>
      <w:r w:rsidRPr="00AB71DE">
        <w:rPr>
          <w:b/>
          <w:bCs/>
          <w:sz w:val="24"/>
          <w:szCs w:val="24"/>
        </w:rPr>
        <w:t>PRIGOJINE</w:t>
      </w:r>
    </w:p>
    <w:p w:rsidR="00AB71DE" w:rsidRPr="00AB71DE" w:rsidRDefault="00AB71DE" w:rsidP="00AB71DE">
      <w:pPr>
        <w:spacing w:after="0"/>
        <w:jc w:val="center"/>
        <w:rPr>
          <w:b/>
          <w:bCs/>
          <w:sz w:val="24"/>
          <w:szCs w:val="24"/>
        </w:rPr>
      </w:pPr>
      <w:r w:rsidRPr="00AB71DE">
        <w:rPr>
          <w:b/>
          <w:bCs/>
          <w:sz w:val="24"/>
          <w:szCs w:val="24"/>
        </w:rPr>
        <w:t>L’ascension et la chute du chef de Wagner</w:t>
      </w:r>
    </w:p>
    <w:p w:rsidR="00AB71DE" w:rsidRDefault="00AB71DE">
      <w:pPr>
        <w:rPr>
          <w:b/>
          <w:bCs/>
        </w:rPr>
      </w:pPr>
      <w:r w:rsidRPr="00AB71DE">
        <w:rPr>
          <w:b/>
          <w:bCs/>
        </w:rPr>
        <w:t>Par Michel VIAL</w:t>
      </w:r>
    </w:p>
    <w:p w:rsidR="00AB71DE" w:rsidRPr="00542ED3" w:rsidRDefault="00AB71DE" w:rsidP="00542ED3">
      <w:pPr>
        <w:jc w:val="both"/>
      </w:pPr>
      <w:r w:rsidRPr="00542ED3">
        <w:t>Le groupe Wagner</w:t>
      </w:r>
      <w:r w:rsidR="00ED6BE4" w:rsidRPr="00542ED3">
        <w:t>, qui s’est révélé à la faveur du conflit en Syrie, a été pendant près de dix ans une composante majeure de la machine de guerre de Vladimir Poutine, opérant dans le monde entier</w:t>
      </w:r>
      <w:r w:rsidR="00182EC1" w:rsidRPr="00542ED3">
        <w:t xml:space="preserve"> au service</w:t>
      </w:r>
      <w:r w:rsidR="00E671C7">
        <w:t xml:space="preserve"> </w:t>
      </w:r>
      <w:r w:rsidR="00ED6BE4" w:rsidRPr="00542ED3">
        <w:t>exclusif de la poli</w:t>
      </w:r>
      <w:r w:rsidR="00182EC1" w:rsidRPr="00542ED3">
        <w:t>tique</w:t>
      </w:r>
      <w:r w:rsidR="00ED6BE4" w:rsidRPr="00542ED3">
        <w:t xml:space="preserve"> du Kremlin. En août 2023, </w:t>
      </w:r>
      <w:r w:rsidR="0004252B" w:rsidRPr="00542ED3">
        <w:t xml:space="preserve">Evgueni </w:t>
      </w:r>
      <w:proofErr w:type="spellStart"/>
      <w:r w:rsidR="0004252B" w:rsidRPr="00542ED3">
        <w:t>Prigojine</w:t>
      </w:r>
      <w:proofErr w:type="spellEnd"/>
      <w:r w:rsidR="0004252B" w:rsidRPr="00542ED3">
        <w:t>, celui qui était à son origine et qui en assura</w:t>
      </w:r>
      <w:r w:rsidR="00182EC1" w:rsidRPr="00542ED3">
        <w:t>i</w:t>
      </w:r>
      <w:r w:rsidR="0004252B" w:rsidRPr="00542ED3">
        <w:t xml:space="preserve">t </w:t>
      </w:r>
      <w:r w:rsidR="00182EC1" w:rsidRPr="00542ED3">
        <w:t>l</w:t>
      </w:r>
      <w:r w:rsidR="0004252B" w:rsidRPr="00542ED3">
        <w:t>a direction, meurt dans un crash aérien dont la cause n’est sans doute pas accidentelle.</w:t>
      </w:r>
      <w:r w:rsidR="00E671C7">
        <w:t xml:space="preserve"> </w:t>
      </w:r>
      <w:r w:rsidR="0004252B" w:rsidRPr="00542ED3">
        <w:t xml:space="preserve">Petit délinquant, passé par le système carcéral soviétique, </w:t>
      </w:r>
      <w:proofErr w:type="spellStart"/>
      <w:r w:rsidR="0004252B" w:rsidRPr="00542ED3">
        <w:t>Prigojine</w:t>
      </w:r>
      <w:proofErr w:type="spellEnd"/>
      <w:r w:rsidR="0004252B" w:rsidRPr="00542ED3">
        <w:t xml:space="preserve"> se lan</w:t>
      </w:r>
      <w:r w:rsidR="00182EC1" w:rsidRPr="00542ED3">
        <w:t>ce</w:t>
      </w:r>
      <w:r w:rsidR="0004252B" w:rsidRPr="00542ED3">
        <w:t xml:space="preserve"> dans les affaires dès les années 90, alors que l’U</w:t>
      </w:r>
      <w:r w:rsidR="007F109C" w:rsidRPr="00542ED3">
        <w:t>RSS se disloque. Il fait fortune dans la restauration et s’attire les faveurs de Vladimir Poutine au point que la presse le désignera comme son « cuisinier ». Mais ses compétence</w:t>
      </w:r>
      <w:r w:rsidR="00784A41" w:rsidRPr="00542ED3">
        <w:t>s</w:t>
      </w:r>
      <w:r w:rsidR="007F109C" w:rsidRPr="00542ED3">
        <w:t xml:space="preserve"> ne s’arrêtent pas là. Il va peu à peu monter dans l’échelle sociale et s’imposer à la tête de Wagner dont les hommes se font remarquer par leur combativité, mais aussi par leurs exactions en Afrique et en Ukraine. Cet ouvrage, qui retrace l’histoire de Wagner, décrit également la trajectoire extraordinaire de cet homme qui n</w:t>
      </w:r>
      <w:r w:rsidR="00F5732B" w:rsidRPr="00542ED3">
        <w:t>’</w:t>
      </w:r>
      <w:r w:rsidR="007F109C" w:rsidRPr="00542ED3">
        <w:t>avait rien d’un co</w:t>
      </w:r>
      <w:r w:rsidR="00F5732B" w:rsidRPr="00542ED3">
        <w:t>n</w:t>
      </w:r>
      <w:r w:rsidR="007F109C" w:rsidRPr="00542ED3">
        <w:t>do</w:t>
      </w:r>
      <w:r w:rsidR="00F5732B" w:rsidRPr="00542ED3">
        <w:t>t</w:t>
      </w:r>
      <w:r w:rsidR="007F109C" w:rsidRPr="00542ED3">
        <w:t xml:space="preserve">tière et que les circonstances ont transformé en chef de guerre, puis en rebelle allant jusqu’à défier </w:t>
      </w:r>
      <w:r w:rsidR="00F5732B" w:rsidRPr="00542ED3">
        <w:t>s</w:t>
      </w:r>
      <w:r w:rsidR="007F109C" w:rsidRPr="00542ED3">
        <w:t>on empl</w:t>
      </w:r>
      <w:r w:rsidR="00F5732B" w:rsidRPr="00542ED3">
        <w:t>o</w:t>
      </w:r>
      <w:r w:rsidR="007F109C" w:rsidRPr="00542ED3">
        <w:t>yeur dans une tentative de putsch au dénouement inat</w:t>
      </w:r>
      <w:r w:rsidR="00F5732B" w:rsidRPr="00542ED3">
        <w:t>t</w:t>
      </w:r>
      <w:r w:rsidR="007F109C" w:rsidRPr="00542ED3">
        <w:t>endu.</w:t>
      </w:r>
    </w:p>
    <w:sectPr w:rsidR="00AB71DE" w:rsidRPr="00542ED3" w:rsidSect="000D14B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AB71DE"/>
    <w:rsid w:val="0004252B"/>
    <w:rsid w:val="000D14BD"/>
    <w:rsid w:val="00182EC1"/>
    <w:rsid w:val="002035D6"/>
    <w:rsid w:val="00542ED3"/>
    <w:rsid w:val="00784A41"/>
    <w:rsid w:val="007F109C"/>
    <w:rsid w:val="009C54D2"/>
    <w:rsid w:val="00AB71DE"/>
    <w:rsid w:val="00D7590F"/>
    <w:rsid w:val="00E671C7"/>
    <w:rsid w:val="00ED6BE4"/>
    <w:rsid w:val="00F5732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4B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1111</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10</cp:revision>
  <dcterms:created xsi:type="dcterms:W3CDTF">2024-07-16T13:50:00Z</dcterms:created>
  <dcterms:modified xsi:type="dcterms:W3CDTF">2024-07-31T08:07:00Z</dcterms:modified>
</cp:coreProperties>
</file>